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34" w:rsidRPr="00CF1C71" w:rsidRDefault="00CF1C71" w:rsidP="00CF1C71">
      <w:pPr>
        <w:jc w:val="both"/>
        <w:rPr>
          <w:rFonts w:eastAsia="Times New Roman" w:cs="Times New Roman"/>
          <w:b/>
          <w:szCs w:val="24"/>
          <w:lang w:eastAsia="pl-PL"/>
        </w:rPr>
      </w:pPr>
      <w:r w:rsidRPr="00CF1C71">
        <w:rPr>
          <w:rFonts w:eastAsia="Times New Roman" w:cs="Times New Roman"/>
          <w:b/>
          <w:szCs w:val="24"/>
          <w:lang w:eastAsia="pl-PL"/>
        </w:rPr>
        <w:t>Dyrektorzy nie mają prawa odnotowywać w SIO którzy nauczyciele uczestniczą w strajku</w:t>
      </w:r>
    </w:p>
    <w:p w:rsidR="00CF1C71" w:rsidRPr="004A5734" w:rsidRDefault="00CF1C71" w:rsidP="00CF1C71">
      <w:pPr>
        <w:jc w:val="both"/>
        <w:rPr>
          <w:rFonts w:eastAsia="Times New Roman" w:cs="Times New Roman"/>
          <w:szCs w:val="24"/>
          <w:lang w:eastAsia="pl-PL"/>
        </w:rPr>
      </w:pPr>
    </w:p>
    <w:p w:rsidR="004A5734" w:rsidRPr="00CF1C71" w:rsidRDefault="004A5734" w:rsidP="00CF1C71">
      <w:pPr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związku z mailem, jaki</w:t>
      </w:r>
      <w:r w:rsidRPr="004A5734">
        <w:rPr>
          <w:rFonts w:eastAsia="Times New Roman" w:cs="Times New Roman"/>
          <w:szCs w:val="24"/>
          <w:lang w:eastAsia="pl-PL"/>
        </w:rPr>
        <w:t xml:space="preserve"> otrzymali wczoraj z Ministerstwa Edukacji Narodowej</w:t>
      </w:r>
      <w:r w:rsidR="00CF1C71">
        <w:rPr>
          <w:rFonts w:eastAsia="Times New Roman" w:cs="Times New Roman"/>
          <w:szCs w:val="24"/>
          <w:lang w:eastAsia="pl-PL"/>
        </w:rPr>
        <w:t xml:space="preserve"> (Zespół SIO) dyrektorzy szkół </w:t>
      </w:r>
      <w:r w:rsidRPr="004A5734">
        <w:rPr>
          <w:rFonts w:eastAsia="Times New Roman" w:cs="Times New Roman"/>
          <w:szCs w:val="24"/>
          <w:lang w:eastAsia="pl-PL"/>
        </w:rPr>
        <w:t>i placówek</w:t>
      </w:r>
      <w:r w:rsidR="00CF1C71">
        <w:rPr>
          <w:rFonts w:eastAsia="Times New Roman" w:cs="Times New Roman"/>
          <w:szCs w:val="24"/>
          <w:lang w:eastAsia="pl-PL"/>
        </w:rPr>
        <w:t xml:space="preserve"> oświatowych</w:t>
      </w:r>
      <w:r w:rsidRPr="004A5734">
        <w:rPr>
          <w:rFonts w:eastAsia="Times New Roman" w:cs="Times New Roman"/>
          <w:szCs w:val="24"/>
          <w:lang w:eastAsia="pl-PL"/>
        </w:rPr>
        <w:t xml:space="preserve">, </w:t>
      </w:r>
      <w:r>
        <w:rPr>
          <w:rFonts w:eastAsia="Times New Roman" w:cs="Times New Roman"/>
          <w:szCs w:val="24"/>
          <w:lang w:eastAsia="pl-PL"/>
        </w:rPr>
        <w:t>informujemy</w:t>
      </w:r>
      <w:r w:rsidRPr="004A5734">
        <w:rPr>
          <w:rFonts w:eastAsia="Times New Roman" w:cs="Times New Roman"/>
          <w:szCs w:val="24"/>
          <w:lang w:eastAsia="pl-PL"/>
        </w:rPr>
        <w:t xml:space="preserve">, że </w:t>
      </w:r>
      <w:r w:rsidRPr="00CF1C71">
        <w:rPr>
          <w:rFonts w:eastAsia="Times New Roman" w:cs="Times New Roman"/>
          <w:b/>
          <w:szCs w:val="24"/>
          <w:lang w:eastAsia="pl-PL"/>
        </w:rPr>
        <w:t>obowiązujące przepisy prawa nie pozwalają na wykazywanie w Systemie Informacji Oświatowej nieobecności, której przyczynę określono jako: „zwolnienie z obowiązku prowadzenia zajęć na innej podstawie”.</w:t>
      </w:r>
    </w:p>
    <w:p w:rsidR="00CF1C71" w:rsidRDefault="00CF1C71" w:rsidP="00CF1C71">
      <w:pPr>
        <w:jc w:val="both"/>
        <w:rPr>
          <w:rFonts w:eastAsia="Times New Roman" w:cs="Times New Roman"/>
          <w:szCs w:val="24"/>
          <w:lang w:eastAsia="pl-PL"/>
        </w:rPr>
      </w:pPr>
    </w:p>
    <w:p w:rsidR="004A5734" w:rsidRPr="004A5734" w:rsidRDefault="004A5734" w:rsidP="00CF1C71">
      <w:p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Stosownie do treści § 27 Rozporządzenia Ministra Edukacji Narodowej z 11 sierpnia 2017 r. w sprawie szczegółowego zakresu danych dziedzinowych gromadzonych w systemie informacji oświatowej oraz terminów przekazywania niektórych danych do bazy danych systemu informacji oświatowej (Dz.U. z 2017 r. poz. 1653 ze zm.)  w ramach danych nauczyciela związanych ze stosunkiem pracy, w SIO gromadzi się dane dziedzinowe nauczycieli</w:t>
      </w:r>
      <w:r w:rsidR="00CF1C71">
        <w:rPr>
          <w:rFonts w:eastAsia="Times New Roman" w:cs="Times New Roman"/>
          <w:szCs w:val="24"/>
          <w:lang w:eastAsia="pl-PL"/>
        </w:rPr>
        <w:t>,</w:t>
      </w:r>
      <w:r w:rsidRPr="004A5734">
        <w:rPr>
          <w:rFonts w:eastAsia="Times New Roman" w:cs="Times New Roman"/>
          <w:szCs w:val="24"/>
          <w:lang w:eastAsia="pl-PL"/>
        </w:rPr>
        <w:t xml:space="preserve"> m. in. dotyczące </w:t>
      </w:r>
      <w:r w:rsidRPr="004A5734">
        <w:rPr>
          <w:rFonts w:eastAsia="Times New Roman" w:cs="Times New Roman"/>
          <w:b/>
          <w:bCs/>
          <w:szCs w:val="24"/>
          <w:lang w:eastAsia="pl-PL"/>
        </w:rPr>
        <w:t>przyczyn nieprowadzenia zajęć</w:t>
      </w:r>
      <w:r w:rsidRPr="004A5734">
        <w:rPr>
          <w:rFonts w:eastAsia="Times New Roman" w:cs="Times New Roman"/>
          <w:szCs w:val="24"/>
          <w:lang w:eastAsia="pl-PL"/>
        </w:rPr>
        <w:t xml:space="preserve"> (</w:t>
      </w:r>
      <w:r w:rsidRPr="004A5734">
        <w:rPr>
          <w:rFonts w:eastAsia="Times New Roman" w:cs="Times New Roman"/>
          <w:b/>
          <w:bCs/>
          <w:szCs w:val="24"/>
          <w:lang w:eastAsia="pl-PL"/>
        </w:rPr>
        <w:t xml:space="preserve">a nie jak twierdzi Ministerstwo - </w:t>
      </w:r>
      <w:r w:rsidRPr="004A5734">
        <w:rPr>
          <w:rFonts w:eastAsia="Times New Roman" w:cs="Times New Roman"/>
          <w:b/>
          <w:bCs/>
          <w:szCs w:val="24"/>
          <w:u w:val="single"/>
          <w:lang w:eastAsia="pl-PL"/>
        </w:rPr>
        <w:t>przyczyn nieobecności</w:t>
      </w:r>
      <w:r w:rsidRPr="004A5734">
        <w:rPr>
          <w:rFonts w:eastAsia="Times New Roman" w:cs="Times New Roman"/>
          <w:szCs w:val="24"/>
          <w:lang w:eastAsia="pl-PL"/>
        </w:rPr>
        <w:t>):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urlop macierzyński, urlop rodzicielski, urlop ojcowski lub urlop na warunkach urlopu macierzyńskiego;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urlop wychowawczy;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urlop bezpłatny udzielony na podstawie art. 17 ust. 2 i art. 17 ust. 2a ustawy - Karta Nauczyciela;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urlop udzielony na podstawie art. 25 ust. 1 ustawy z dnia 23 maja 1991 r. o związkach zawodowych (Dz.U. z 2015 r. poz. 1881);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zwolnienie z obowiązku świadczenia pracy na podstawie art. 31 ust. 1 ustawy z dnia 23 maja 1991 r. o związkach zawodowych;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urlop dla poratowania zdrowia;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zwolnienie z obowiązku prowadzenia zajęć na podstawie art. 42 ust. 6 ustawy - Karta Nauczyciela;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zawieszenie w pełnieniu obowiązków na podstawie art. 85t ust. 1-3 ustawy - Karta Nauczyciela;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urlop udzielony na podstawie art. 68 ust. 1 ustawy - Karta Nauczyciela;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urlop bezpłatny, o którym mowa w art. 174 § 1 Kodeksu pracy;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przeniesienie w stan nieczynny;</w:t>
      </w:r>
    </w:p>
    <w:p w:rsidR="004A5734" w:rsidRPr="004A5734" w:rsidRDefault="004A5734" w:rsidP="0037785D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niezdolność do pracy, o której mowa w art. 92 § 1 Kodeksu pracy;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lastRenderedPageBreak/>
        <w:t>zwolnienie od wykonywania pracy z powodu konieczności osobistego sprawowania opieki, o którym mowa w art. 32 ust. 1 ustawy z dnia 25 czerwca 1999 r. o świadczeniach pieniężnych z ubezpieczenia społecznego w razie choroby i macierzyństwa (Dz.U. z 2017 r. poz. 1368);</w:t>
      </w:r>
    </w:p>
    <w:p w:rsidR="004A5734" w:rsidRPr="004A5734" w:rsidRDefault="004A5734" w:rsidP="00CF1C71">
      <w:pPr>
        <w:numPr>
          <w:ilvl w:val="0"/>
          <w:numId w:val="1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urlop uzupełniający, o którym mowa w art. 66 ust. 1 ustawy - Karta Nauczyciela.</w:t>
      </w:r>
    </w:p>
    <w:p w:rsidR="00CF1C71" w:rsidRDefault="00CF1C71" w:rsidP="00CF1C71">
      <w:pPr>
        <w:jc w:val="both"/>
        <w:rPr>
          <w:rFonts w:eastAsia="Times New Roman" w:cs="Times New Roman"/>
          <w:szCs w:val="24"/>
          <w:lang w:eastAsia="pl-PL"/>
        </w:rPr>
      </w:pPr>
    </w:p>
    <w:p w:rsidR="004A5734" w:rsidRPr="00CF1C71" w:rsidRDefault="004A5734" w:rsidP="00CF1C71">
      <w:pPr>
        <w:jc w:val="both"/>
        <w:rPr>
          <w:rFonts w:eastAsia="Times New Roman" w:cs="Times New Roman"/>
          <w:b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 xml:space="preserve">Mając na uwadze powyższe, należy jednoznacznie stwierdzić, że do SIO </w:t>
      </w:r>
      <w:r w:rsidRPr="00CF1C71">
        <w:rPr>
          <w:rFonts w:eastAsia="Times New Roman" w:cs="Times New Roman"/>
          <w:b/>
          <w:szCs w:val="24"/>
          <w:lang w:eastAsia="pl-PL"/>
        </w:rPr>
        <w:t xml:space="preserve">nie ma możliwości wprowadzić przyczyny nieprowadzenia zajęć w postaci "zwolnienia z obowiązku prowadzenia zajęć na innej podstawie", ponieważ </w:t>
      </w:r>
      <w:r w:rsidRPr="00CF1C71">
        <w:rPr>
          <w:rFonts w:eastAsia="Times New Roman" w:cs="Times New Roman"/>
          <w:b/>
          <w:szCs w:val="24"/>
          <w:u w:val="single"/>
          <w:lang w:eastAsia="pl-PL"/>
        </w:rPr>
        <w:t>rozporządzenie nie zna tego pojęcia</w:t>
      </w:r>
      <w:r w:rsidRPr="00CF1C71">
        <w:rPr>
          <w:rFonts w:eastAsia="Times New Roman" w:cs="Times New Roman"/>
          <w:b/>
          <w:szCs w:val="24"/>
          <w:lang w:eastAsia="pl-PL"/>
        </w:rPr>
        <w:t>.</w:t>
      </w:r>
    </w:p>
    <w:p w:rsidR="004A5734" w:rsidRPr="004A5734" w:rsidRDefault="004A5734" w:rsidP="00CF1C71">
      <w:pPr>
        <w:jc w:val="both"/>
        <w:rPr>
          <w:rFonts w:eastAsia="Times New Roman" w:cs="Times New Roman"/>
          <w:szCs w:val="24"/>
          <w:lang w:eastAsia="pl-PL"/>
        </w:rPr>
      </w:pPr>
    </w:p>
    <w:p w:rsidR="00CF1C71" w:rsidRDefault="004A5734" w:rsidP="00CF1C71">
      <w:p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Dodatkowo zwracam</w:t>
      </w:r>
      <w:r w:rsidR="00CF1C71">
        <w:rPr>
          <w:rFonts w:eastAsia="Times New Roman" w:cs="Times New Roman"/>
          <w:szCs w:val="24"/>
          <w:lang w:eastAsia="pl-PL"/>
        </w:rPr>
        <w:t>y</w:t>
      </w:r>
      <w:r w:rsidRPr="004A5734">
        <w:rPr>
          <w:rFonts w:eastAsia="Times New Roman" w:cs="Times New Roman"/>
          <w:szCs w:val="24"/>
          <w:lang w:eastAsia="pl-PL"/>
        </w:rPr>
        <w:t xml:space="preserve"> uwagę na fakt, że pozyskiwanie danych osobowych osób strajkujących jest, w naszej ocenie</w:t>
      </w:r>
      <w:r w:rsidR="00885A85">
        <w:rPr>
          <w:rFonts w:eastAsia="Times New Roman" w:cs="Times New Roman"/>
          <w:szCs w:val="24"/>
          <w:lang w:eastAsia="pl-PL"/>
        </w:rPr>
        <w:t>,</w:t>
      </w:r>
      <w:bookmarkStart w:id="0" w:name="_GoBack"/>
      <w:bookmarkEnd w:id="0"/>
      <w:r w:rsidRPr="004A5734">
        <w:rPr>
          <w:rFonts w:eastAsia="Times New Roman" w:cs="Times New Roman"/>
          <w:szCs w:val="24"/>
          <w:lang w:eastAsia="pl-PL"/>
        </w:rPr>
        <w:t xml:space="preserve"> niezgodne z art. 6 ust. 1 lit. c w związku z ust. 3 lit. b RODO (Rozporządzenia Parlamentu Europejskiego i Rady (UE) 2016/679 z dnia 27 kwietnia 2016 r. w sprawie ochrony osób fizycznych w związku z przetwarzaniem danych osobowych i w sprawie swobodnego przepływu takich danych oraz uchylenia dyrektywy 95/46/WE). </w:t>
      </w:r>
    </w:p>
    <w:p w:rsidR="00CF1C71" w:rsidRDefault="00CF1C71" w:rsidP="00CF1C71">
      <w:pPr>
        <w:jc w:val="both"/>
        <w:rPr>
          <w:rFonts w:eastAsia="Times New Roman" w:cs="Times New Roman"/>
          <w:szCs w:val="24"/>
          <w:lang w:eastAsia="pl-PL"/>
        </w:rPr>
      </w:pPr>
    </w:p>
    <w:p w:rsidR="004A5734" w:rsidRPr="004A5734" w:rsidRDefault="004A5734" w:rsidP="00CF1C71">
      <w:p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Stosownie do</w:t>
      </w:r>
      <w:r w:rsidR="00CF1C71">
        <w:rPr>
          <w:rFonts w:eastAsia="Times New Roman" w:cs="Times New Roman"/>
          <w:szCs w:val="24"/>
          <w:lang w:eastAsia="pl-PL"/>
        </w:rPr>
        <w:t xml:space="preserve"> treści </w:t>
      </w:r>
      <w:r w:rsidRPr="004A5734">
        <w:rPr>
          <w:rFonts w:eastAsia="Times New Roman" w:cs="Times New Roman"/>
          <w:szCs w:val="24"/>
          <w:lang w:eastAsia="pl-PL"/>
        </w:rPr>
        <w:t>t</w:t>
      </w:r>
      <w:r w:rsidR="00CF1C71">
        <w:rPr>
          <w:rFonts w:eastAsia="Times New Roman" w:cs="Times New Roman"/>
          <w:szCs w:val="24"/>
          <w:lang w:eastAsia="pl-PL"/>
        </w:rPr>
        <w:t>ych przepisów</w:t>
      </w:r>
      <w:r w:rsidRPr="004A5734">
        <w:rPr>
          <w:rFonts w:eastAsia="Times New Roman" w:cs="Times New Roman"/>
          <w:szCs w:val="24"/>
          <w:lang w:eastAsia="pl-PL"/>
        </w:rPr>
        <w:t xml:space="preserve"> przetwarzanie danych osobowych jest możliwe wyłącznie:</w:t>
      </w:r>
    </w:p>
    <w:p w:rsidR="004A5734" w:rsidRPr="004A5734" w:rsidRDefault="004A5734" w:rsidP="00CF1C71">
      <w:pPr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w przypadku</w:t>
      </w:r>
      <w:r w:rsidR="0094780B">
        <w:rPr>
          <w:rFonts w:eastAsia="Times New Roman" w:cs="Times New Roman"/>
          <w:szCs w:val="24"/>
          <w:lang w:eastAsia="pl-PL"/>
        </w:rPr>
        <w:t>,</w:t>
      </w:r>
      <w:r w:rsidRPr="004A5734">
        <w:rPr>
          <w:rFonts w:eastAsia="Times New Roman" w:cs="Times New Roman"/>
          <w:szCs w:val="24"/>
          <w:lang w:eastAsia="pl-PL"/>
        </w:rPr>
        <w:t xml:space="preserve"> gdy jest to niezbędne do wypełnienia obowiązku prawnego ciążącego na administratorze,</w:t>
      </w:r>
    </w:p>
    <w:p w:rsidR="004A5734" w:rsidRPr="004A5734" w:rsidRDefault="004A5734" w:rsidP="00CF1C71">
      <w:pPr>
        <w:numPr>
          <w:ilvl w:val="0"/>
          <w:numId w:val="2"/>
        </w:num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>podstawa przetwarzania określona jest w prawie państwa członkowskiego, któremu podlega administrator.</w:t>
      </w:r>
    </w:p>
    <w:p w:rsidR="00CF1C71" w:rsidRDefault="00CF1C71" w:rsidP="00CF1C71">
      <w:pPr>
        <w:jc w:val="both"/>
        <w:rPr>
          <w:rFonts w:eastAsia="Times New Roman" w:cs="Times New Roman"/>
          <w:szCs w:val="24"/>
          <w:lang w:eastAsia="pl-PL"/>
        </w:rPr>
      </w:pPr>
    </w:p>
    <w:p w:rsidR="004A5734" w:rsidRPr="004A5734" w:rsidRDefault="004A5734" w:rsidP="00CF1C71">
      <w:pPr>
        <w:jc w:val="both"/>
        <w:rPr>
          <w:rFonts w:eastAsia="Times New Roman" w:cs="Times New Roman"/>
          <w:szCs w:val="24"/>
          <w:lang w:eastAsia="pl-PL"/>
        </w:rPr>
      </w:pPr>
      <w:r w:rsidRPr="004A5734">
        <w:rPr>
          <w:rFonts w:eastAsia="Times New Roman" w:cs="Times New Roman"/>
          <w:szCs w:val="24"/>
          <w:lang w:eastAsia="pl-PL"/>
        </w:rPr>
        <w:t xml:space="preserve">Wobec braku przepisu prawa (w tym przypadku </w:t>
      </w:r>
      <w:r w:rsidR="00CF1C71">
        <w:rPr>
          <w:rFonts w:eastAsia="Times New Roman" w:cs="Times New Roman"/>
          <w:szCs w:val="24"/>
          <w:lang w:eastAsia="pl-PL"/>
        </w:rPr>
        <w:t xml:space="preserve">braku </w:t>
      </w:r>
      <w:r w:rsidR="0094780B">
        <w:rPr>
          <w:rFonts w:eastAsia="Times New Roman" w:cs="Times New Roman"/>
          <w:szCs w:val="24"/>
          <w:lang w:eastAsia="pl-PL"/>
        </w:rPr>
        <w:t xml:space="preserve">przepisu </w:t>
      </w:r>
      <w:r w:rsidRPr="004A5734">
        <w:rPr>
          <w:rFonts w:eastAsia="Times New Roman" w:cs="Times New Roman"/>
          <w:szCs w:val="24"/>
          <w:lang w:eastAsia="pl-PL"/>
        </w:rPr>
        <w:t xml:space="preserve">rozporządzenia) pozwalającego </w:t>
      </w:r>
      <w:r w:rsidR="0094780B">
        <w:rPr>
          <w:rFonts w:eastAsia="Times New Roman" w:cs="Times New Roman"/>
          <w:szCs w:val="24"/>
          <w:lang w:eastAsia="pl-PL"/>
        </w:rPr>
        <w:t>na wpisywanie w SIO oczekiwanych</w:t>
      </w:r>
      <w:r w:rsidRPr="004A5734">
        <w:rPr>
          <w:rFonts w:eastAsia="Times New Roman" w:cs="Times New Roman"/>
          <w:szCs w:val="24"/>
          <w:lang w:eastAsia="pl-PL"/>
        </w:rPr>
        <w:t xml:space="preserve"> przez Ministerstwo Edukacji Narodowej informacji, </w:t>
      </w:r>
      <w:r w:rsidRPr="0094780B">
        <w:rPr>
          <w:rFonts w:eastAsia="Times New Roman" w:cs="Times New Roman"/>
          <w:b/>
          <w:szCs w:val="24"/>
          <w:lang w:eastAsia="pl-PL"/>
        </w:rPr>
        <w:t xml:space="preserve">brak jest podstaw do przetwarzania danych osobowych </w:t>
      </w:r>
      <w:r w:rsidR="0094780B">
        <w:rPr>
          <w:rFonts w:eastAsia="Times New Roman" w:cs="Times New Roman"/>
          <w:b/>
          <w:szCs w:val="24"/>
          <w:lang w:eastAsia="pl-PL"/>
        </w:rPr>
        <w:t>nauczycieli w powyższym zakresie</w:t>
      </w:r>
      <w:r w:rsidRPr="004A5734">
        <w:rPr>
          <w:rFonts w:eastAsia="Times New Roman" w:cs="Times New Roman"/>
          <w:szCs w:val="24"/>
          <w:lang w:eastAsia="pl-PL"/>
        </w:rPr>
        <w:t>.</w:t>
      </w:r>
    </w:p>
    <w:p w:rsidR="004A5734" w:rsidRPr="004A5734" w:rsidRDefault="004A5734" w:rsidP="00CF1C71">
      <w:pPr>
        <w:jc w:val="both"/>
        <w:rPr>
          <w:rFonts w:eastAsia="Times New Roman" w:cs="Times New Roman"/>
          <w:szCs w:val="24"/>
          <w:lang w:eastAsia="pl-PL"/>
        </w:rPr>
      </w:pPr>
    </w:p>
    <w:p w:rsidR="0037785D" w:rsidRDefault="0094780B" w:rsidP="0037785D">
      <w:pPr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Niezależnie od tego,</w:t>
      </w:r>
      <w:r w:rsidR="004A5734" w:rsidRPr="004A5734">
        <w:rPr>
          <w:rFonts w:eastAsia="Times New Roman" w:cs="Times New Roman"/>
          <w:szCs w:val="24"/>
          <w:lang w:eastAsia="pl-PL"/>
        </w:rPr>
        <w:t xml:space="preserve"> </w:t>
      </w:r>
      <w:r w:rsidR="004A5734" w:rsidRPr="0094780B">
        <w:rPr>
          <w:rFonts w:eastAsia="Times New Roman" w:cs="Times New Roman"/>
          <w:b/>
          <w:szCs w:val="24"/>
          <w:lang w:eastAsia="pl-PL"/>
        </w:rPr>
        <w:t>pozyskiwanie informacji o nauczycielach nieprowadzących zajęć w czasie strajku prowadzi w istocie do pozyskania informacji o osobach uczestniczących w strajku</w:t>
      </w:r>
      <w:r w:rsidR="004A5734" w:rsidRPr="004A5734">
        <w:rPr>
          <w:rFonts w:eastAsia="Times New Roman" w:cs="Times New Roman"/>
          <w:szCs w:val="24"/>
          <w:lang w:eastAsia="pl-PL"/>
        </w:rPr>
        <w:t>, co stanowić naruszenie art. 18 ustawy z 23 maja 1991 roku o r</w:t>
      </w:r>
      <w:r>
        <w:rPr>
          <w:rFonts w:eastAsia="Times New Roman" w:cs="Times New Roman"/>
          <w:szCs w:val="24"/>
          <w:lang w:eastAsia="pl-PL"/>
        </w:rPr>
        <w:t xml:space="preserve">ozwiązywaniu sporów zbiorowych, który wprowadza zasadę </w:t>
      </w:r>
      <w:r w:rsidR="004A5734" w:rsidRPr="004A5734">
        <w:rPr>
          <w:rFonts w:eastAsia="Times New Roman" w:cs="Times New Roman"/>
          <w:szCs w:val="24"/>
          <w:lang w:eastAsia="pl-PL"/>
        </w:rPr>
        <w:t>dobrowolnoś</w:t>
      </w:r>
      <w:r>
        <w:rPr>
          <w:rFonts w:eastAsia="Times New Roman" w:cs="Times New Roman"/>
          <w:szCs w:val="24"/>
          <w:lang w:eastAsia="pl-PL"/>
        </w:rPr>
        <w:t>ci</w:t>
      </w:r>
      <w:r w:rsidR="004A5734" w:rsidRPr="004A5734">
        <w:rPr>
          <w:rFonts w:eastAsia="Times New Roman" w:cs="Times New Roman"/>
          <w:szCs w:val="24"/>
          <w:lang w:eastAsia="pl-PL"/>
        </w:rPr>
        <w:t xml:space="preserve"> udziału w strajku i zakaz wyw</w:t>
      </w:r>
      <w:r>
        <w:rPr>
          <w:rFonts w:eastAsia="Times New Roman" w:cs="Times New Roman"/>
          <w:szCs w:val="24"/>
          <w:lang w:eastAsia="pl-PL"/>
        </w:rPr>
        <w:t>ierania presji na strajkujących w celu zakończenia strajku</w:t>
      </w:r>
      <w:r w:rsidR="004A5734" w:rsidRPr="004A5734">
        <w:rPr>
          <w:rFonts w:eastAsia="Times New Roman" w:cs="Times New Roman"/>
          <w:szCs w:val="24"/>
          <w:lang w:eastAsia="pl-PL"/>
        </w:rPr>
        <w:t xml:space="preserve"> i </w:t>
      </w:r>
      <w:r w:rsidR="003D126F">
        <w:rPr>
          <w:rFonts w:eastAsia="Times New Roman" w:cs="Times New Roman"/>
          <w:szCs w:val="24"/>
          <w:lang w:eastAsia="pl-PL"/>
        </w:rPr>
        <w:t xml:space="preserve">może </w:t>
      </w:r>
      <w:r w:rsidR="004A5734" w:rsidRPr="004A5734">
        <w:rPr>
          <w:rFonts w:eastAsia="Times New Roman" w:cs="Times New Roman"/>
          <w:szCs w:val="24"/>
          <w:lang w:eastAsia="pl-PL"/>
        </w:rPr>
        <w:t>być podstawą odpowiedzialności karnej, na podstawie art. 26 ust. 1 pkt 1 tej ustawy.</w:t>
      </w:r>
    </w:p>
    <w:p w:rsidR="0037785D" w:rsidRPr="0037785D" w:rsidRDefault="0037785D" w:rsidP="0037785D">
      <w:pPr>
        <w:jc w:val="both"/>
        <w:rPr>
          <w:rFonts w:eastAsia="Times New Roman" w:cs="Times New Roman"/>
          <w:sz w:val="8"/>
          <w:szCs w:val="24"/>
          <w:lang w:eastAsia="pl-PL"/>
        </w:rPr>
      </w:pPr>
    </w:p>
    <w:p w:rsidR="0037785D" w:rsidRPr="0037785D" w:rsidRDefault="0037785D" w:rsidP="0037785D">
      <w:pPr>
        <w:jc w:val="both"/>
        <w:rPr>
          <w:rFonts w:eastAsia="Times New Roman" w:cs="Times New Roman"/>
          <w:sz w:val="2"/>
          <w:szCs w:val="24"/>
          <w:lang w:eastAsia="pl-PL"/>
        </w:rPr>
      </w:pPr>
    </w:p>
    <w:p w:rsidR="0037785D" w:rsidRDefault="0037785D" w:rsidP="0037785D">
      <w:pPr>
        <w:spacing w:line="240" w:lineRule="auto"/>
        <w:jc w:val="righ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/-/ Sławomir </w:t>
      </w:r>
      <w:proofErr w:type="spellStart"/>
      <w:r>
        <w:rPr>
          <w:rFonts w:eastAsia="Times New Roman" w:cs="Times New Roman"/>
          <w:szCs w:val="24"/>
          <w:lang w:eastAsia="pl-PL"/>
        </w:rPr>
        <w:t>Broniarz</w:t>
      </w:r>
      <w:proofErr w:type="spellEnd"/>
    </w:p>
    <w:p w:rsidR="0037785D" w:rsidRPr="0094780B" w:rsidRDefault="0037785D" w:rsidP="0037785D">
      <w:pPr>
        <w:spacing w:line="240" w:lineRule="auto"/>
        <w:jc w:val="righ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Prezes Związku Nauczycielstwa Polskiego</w:t>
      </w:r>
    </w:p>
    <w:sectPr w:rsidR="0037785D" w:rsidRPr="0094780B" w:rsidSect="00882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471C3"/>
    <w:multiLevelType w:val="multilevel"/>
    <w:tmpl w:val="2F482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3E164D"/>
    <w:multiLevelType w:val="multilevel"/>
    <w:tmpl w:val="6D3A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425"/>
  <w:characterSpacingControl w:val="doNotCompress"/>
  <w:compat/>
  <w:rsids>
    <w:rsidRoot w:val="004A5734"/>
    <w:rsid w:val="0037785D"/>
    <w:rsid w:val="003D126F"/>
    <w:rsid w:val="004A5734"/>
    <w:rsid w:val="00546C85"/>
    <w:rsid w:val="00882D77"/>
    <w:rsid w:val="00885A85"/>
    <w:rsid w:val="0094780B"/>
    <w:rsid w:val="00C72596"/>
    <w:rsid w:val="00CF1C71"/>
    <w:rsid w:val="00FB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2D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573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573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Stradomski</dc:creator>
  <cp:lastModifiedBy>Iza</cp:lastModifiedBy>
  <cp:revision>2</cp:revision>
  <cp:lastPrinted>2019-04-11T07:14:00Z</cp:lastPrinted>
  <dcterms:created xsi:type="dcterms:W3CDTF">2019-04-12T18:48:00Z</dcterms:created>
  <dcterms:modified xsi:type="dcterms:W3CDTF">2019-04-12T18:48:00Z</dcterms:modified>
</cp:coreProperties>
</file>