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47" w:rsidRDefault="00106347" w:rsidP="00106347">
      <w:pPr>
        <w:pStyle w:val="NormalnyWeb"/>
      </w:pPr>
      <w:r>
        <w:rPr>
          <w:b/>
          <w:bCs/>
        </w:rPr>
        <w:t>Koleżanki i Koledzy</w:t>
      </w:r>
    </w:p>
    <w:p w:rsidR="00106347" w:rsidRDefault="00106347" w:rsidP="00106347">
      <w:pPr>
        <w:pStyle w:val="NormalnyWeb"/>
      </w:pPr>
      <w:r>
        <w:rPr>
          <w:b/>
          <w:bCs/>
        </w:rPr>
        <w:t>Prezesi Okręgów ZNP,</w:t>
      </w:r>
    </w:p>
    <w:p w:rsidR="00106347" w:rsidRDefault="00106347" w:rsidP="00106347">
      <w:pPr>
        <w:pStyle w:val="NormalnyWeb"/>
      </w:pPr>
      <w:r>
        <w:t> </w:t>
      </w:r>
    </w:p>
    <w:p w:rsidR="00106347" w:rsidRDefault="00106347" w:rsidP="00106347">
      <w:pPr>
        <w:pStyle w:val="NormalnyWeb"/>
        <w:jc w:val="both"/>
      </w:pPr>
      <w:r>
        <w:t>wczoraj (12 marca) Związek Nauczycielstwa Polskiego zwrócił się do ministra edukacji o pilną nowelizację rozporządzenia MEN z dnia 11 marca 2020 r.</w:t>
      </w:r>
      <w:r>
        <w:rPr>
          <w:i/>
          <w:iCs/>
        </w:rPr>
        <w:t xml:space="preserve"> w sprawie czasowego ograniczenia funkcjonowania jednostek systemu oświaty w związku z zapobieganiem, przeciwdziałaniem i zwalczaniem COVID-19</w:t>
      </w:r>
      <w:r>
        <w:t>, ponieważ ten akt prawny stanowi wyłącznie o zawieszeniu zajęć, a nie zamknięciu szkół i placówek oświatowych.</w:t>
      </w:r>
    </w:p>
    <w:p w:rsidR="00106347" w:rsidRDefault="00106347" w:rsidP="00106347">
      <w:pPr>
        <w:pStyle w:val="NormalnyWeb"/>
        <w:jc w:val="both"/>
      </w:pPr>
      <w:r>
        <w:t xml:space="preserve">Niestety minister Dariusz </w:t>
      </w:r>
      <w:proofErr w:type="spellStart"/>
      <w:r>
        <w:t>Piontkowski</w:t>
      </w:r>
      <w:proofErr w:type="spellEnd"/>
      <w:r>
        <w:t xml:space="preserve"> nie zareagował, dlatego związek zwróci się dzisiaj do premiera Mateusza Morawieckiego o natychmiastowe podjęcie decyzji w sprawie zmiany treści ww. rozporządzenia.</w:t>
      </w:r>
    </w:p>
    <w:p w:rsidR="00106347" w:rsidRDefault="00106347" w:rsidP="00106347">
      <w:pPr>
        <w:pStyle w:val="NormalnyWeb"/>
        <w:jc w:val="both"/>
      </w:pPr>
      <w:r>
        <w:t>Nie czekając na decyzję przesyłamy wzory pism, które w obecnym stanie prawnym pozwolą pracownikowi nie przyjść do pracy.</w:t>
      </w:r>
    </w:p>
    <w:p w:rsidR="00106347" w:rsidRDefault="00106347" w:rsidP="00106347">
      <w:pPr>
        <w:pStyle w:val="NormalnyWeb"/>
        <w:jc w:val="both"/>
      </w:pPr>
      <w:r>
        <w:t>Informacja ta została przekazana do Oddziałów ZNP.</w:t>
      </w:r>
    </w:p>
    <w:p w:rsidR="00106347" w:rsidRDefault="00106347" w:rsidP="00106347">
      <w:pPr>
        <w:pStyle w:val="NormalnyWeb"/>
      </w:pPr>
      <w:r>
        <w:t>Z poważaniem</w:t>
      </w:r>
    </w:p>
    <w:p w:rsidR="00106347" w:rsidRDefault="00106347" w:rsidP="00106347">
      <w:pPr>
        <w:pStyle w:val="NormalnyWeb"/>
      </w:pPr>
      <w:r>
        <w:t>Krzysztof Baszczyński</w:t>
      </w:r>
    </w:p>
    <w:p w:rsidR="00106347" w:rsidRDefault="00106347" w:rsidP="00106347">
      <w:pPr>
        <w:pStyle w:val="NormalnyWeb"/>
      </w:pPr>
      <w:r>
        <w:t>Wiceprezes ZG ZNP</w:t>
      </w:r>
    </w:p>
    <w:p w:rsidR="00AB338E" w:rsidRDefault="00AB338E">
      <w:bookmarkStart w:id="0" w:name="_GoBack"/>
      <w:bookmarkEnd w:id="0"/>
    </w:p>
    <w:sectPr w:rsidR="00AB3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47"/>
    <w:rsid w:val="00106347"/>
    <w:rsid w:val="00AB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0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6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Grażyna</cp:lastModifiedBy>
  <cp:revision>1</cp:revision>
  <dcterms:created xsi:type="dcterms:W3CDTF">2020-03-18T19:15:00Z</dcterms:created>
  <dcterms:modified xsi:type="dcterms:W3CDTF">2020-03-18T19:20:00Z</dcterms:modified>
</cp:coreProperties>
</file>